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C285" w14:textId="77777777" w:rsidR="006E0064" w:rsidRPr="006E0064" w:rsidRDefault="006E0064" w:rsidP="006E0064">
      <w:pPr>
        <w:rPr>
          <w:b/>
          <w:bCs/>
          <w:sz w:val="28"/>
          <w:szCs w:val="28"/>
        </w:rPr>
      </w:pPr>
      <w:r w:rsidRPr="006E0064">
        <w:rPr>
          <w:b/>
          <w:bCs/>
          <w:sz w:val="28"/>
          <w:szCs w:val="28"/>
        </w:rPr>
        <w:t>What do Governors do?</w:t>
      </w:r>
    </w:p>
    <w:p w14:paraId="59F34766" w14:textId="119DE8BC" w:rsidR="006E0064" w:rsidRPr="006E0064" w:rsidRDefault="006E0064" w:rsidP="006E0064">
      <w:r>
        <w:t>T</w:t>
      </w:r>
      <w:r w:rsidRPr="006E0064">
        <w:t>hey provide strategic leadership and are critical friends to the school.</w:t>
      </w:r>
      <w:r w:rsidRPr="006E0064">
        <w:br/>
      </w:r>
      <w:r w:rsidRPr="006E0064">
        <w:br/>
        <w:t>This means helping to draw up policies and plans that develop the whole school, while monitoring the school’s performance in areas such as finance and pupil achievement.</w:t>
      </w:r>
      <w:r w:rsidRPr="006E0064">
        <w:br/>
      </w:r>
      <w:r w:rsidRPr="006E0064">
        <w:br/>
      </w:r>
      <w:r w:rsidRPr="006E0064">
        <w:rPr>
          <w:b/>
          <w:bCs/>
        </w:rPr>
        <w:t>What does it involve?</w:t>
      </w:r>
    </w:p>
    <w:p w14:paraId="65070AE4" w14:textId="77777777" w:rsidR="006E0064" w:rsidRPr="006E0064" w:rsidRDefault="006E0064" w:rsidP="006E0064">
      <w:pPr>
        <w:numPr>
          <w:ilvl w:val="0"/>
          <w:numId w:val="1"/>
        </w:numPr>
      </w:pPr>
      <w:r w:rsidRPr="006E0064">
        <w:t>Regular attendance at full governing body meetings, about twice a term.</w:t>
      </w:r>
    </w:p>
    <w:p w14:paraId="5A39A9D0" w14:textId="77777777" w:rsidR="006E0064" w:rsidRPr="006E0064" w:rsidRDefault="006E0064" w:rsidP="006E0064">
      <w:pPr>
        <w:numPr>
          <w:ilvl w:val="0"/>
          <w:numId w:val="1"/>
        </w:numPr>
      </w:pPr>
      <w:r w:rsidRPr="006E0064">
        <w:t>Membership of a committee.</w:t>
      </w:r>
    </w:p>
    <w:p w14:paraId="71347A5C" w14:textId="77777777" w:rsidR="006E0064" w:rsidRPr="006E0064" w:rsidRDefault="006E0064" w:rsidP="006E0064">
      <w:r w:rsidRPr="006E0064">
        <w:t>- Education and Staffing Committee or</w:t>
      </w:r>
      <w:r w:rsidRPr="006E0064">
        <w:br/>
      </w:r>
      <w:r w:rsidRPr="006E0064">
        <w:br/>
        <w:t>- Premises and Finance Committee</w:t>
      </w:r>
      <w:r w:rsidRPr="006E0064">
        <w:br/>
      </w:r>
      <w:r w:rsidRPr="006E0064">
        <w:br/>
        <w:t>These meet three times a year.</w:t>
      </w:r>
      <w:r w:rsidRPr="006E0064">
        <w:br/>
      </w:r>
      <w:r w:rsidRPr="006E0064">
        <w:br/>
      </w:r>
      <w:r w:rsidRPr="006E0064">
        <w:rPr>
          <w:b/>
          <w:bCs/>
        </w:rPr>
        <w:t>How do governors monitor the school?</w:t>
      </w:r>
      <w:r w:rsidRPr="006E0064">
        <w:br/>
      </w:r>
      <w:r w:rsidRPr="006E0064">
        <w:br/>
        <w:t>Through –</w:t>
      </w:r>
    </w:p>
    <w:p w14:paraId="0547078C" w14:textId="77777777" w:rsidR="006E0064" w:rsidRPr="006E0064" w:rsidRDefault="006E0064" w:rsidP="006E0064">
      <w:pPr>
        <w:numPr>
          <w:ilvl w:val="0"/>
          <w:numId w:val="2"/>
        </w:numPr>
      </w:pPr>
      <w:r w:rsidRPr="006E0064">
        <w:t>Visiting the school.</w:t>
      </w:r>
    </w:p>
    <w:p w14:paraId="10F93D89" w14:textId="77777777" w:rsidR="006E0064" w:rsidRPr="006E0064" w:rsidRDefault="006E0064" w:rsidP="006E0064">
      <w:r w:rsidRPr="006E0064">
        <w:t>- Informally, through occasional involvement with the children as a volunteer, getting to know them and how the school operates.</w:t>
      </w:r>
      <w:r w:rsidRPr="006E0064">
        <w:br/>
      </w:r>
      <w:r w:rsidRPr="006E0064">
        <w:br/>
        <w:t>- Formally, through experience of lessons.</w:t>
      </w:r>
    </w:p>
    <w:p w14:paraId="3D683946" w14:textId="77777777" w:rsidR="006E0064" w:rsidRPr="006E0064" w:rsidRDefault="006E0064" w:rsidP="006E0064">
      <w:pPr>
        <w:numPr>
          <w:ilvl w:val="0"/>
          <w:numId w:val="3"/>
        </w:numPr>
      </w:pPr>
      <w:r w:rsidRPr="006E0064">
        <w:t>Reading the information they are sent, for example:</w:t>
      </w:r>
    </w:p>
    <w:p w14:paraId="626A15A2" w14:textId="77777777" w:rsidR="006E0064" w:rsidRPr="006E0064" w:rsidRDefault="006E0064" w:rsidP="006E0064">
      <w:r w:rsidRPr="006E0064">
        <w:t>- Assessment results.</w:t>
      </w:r>
      <w:r w:rsidRPr="006E0064">
        <w:br/>
      </w:r>
      <w:r w:rsidRPr="006E0064">
        <w:br/>
        <w:t>- Headteacher’s report</w:t>
      </w:r>
      <w:r w:rsidRPr="006E0064">
        <w:br/>
      </w:r>
      <w:r w:rsidRPr="006E0064">
        <w:br/>
        <w:t>- Link Inspector’s report</w:t>
      </w:r>
      <w:r w:rsidRPr="006E0064">
        <w:br/>
      </w:r>
      <w:r w:rsidRPr="006E0064">
        <w:br/>
        <w:t>- Briefing papers.</w:t>
      </w:r>
    </w:p>
    <w:p w14:paraId="3F03D462" w14:textId="77777777" w:rsidR="006E0064" w:rsidRPr="006E0064" w:rsidRDefault="006E0064" w:rsidP="006E0064">
      <w:pPr>
        <w:numPr>
          <w:ilvl w:val="0"/>
          <w:numId w:val="4"/>
        </w:numPr>
      </w:pPr>
      <w:r w:rsidRPr="006E0064">
        <w:t>Listening to others in the community, parents, children etc.</w:t>
      </w:r>
    </w:p>
    <w:p w14:paraId="10F78A4C" w14:textId="77777777" w:rsidR="006E0064" w:rsidRPr="006E0064" w:rsidRDefault="006E0064" w:rsidP="006E0064">
      <w:r w:rsidRPr="006E0064">
        <w:t> </w:t>
      </w:r>
    </w:p>
    <w:p w14:paraId="03813F29" w14:textId="5B968AD0" w:rsidR="006E0064" w:rsidRPr="006E0064" w:rsidRDefault="006E0064" w:rsidP="006E0064">
      <w:r w:rsidRPr="006E0064">
        <w:rPr>
          <w:b/>
          <w:bCs/>
        </w:rPr>
        <w:t xml:space="preserve">How do governors know what to do? </w:t>
      </w:r>
      <w:r w:rsidR="00333029">
        <w:rPr>
          <w:b/>
          <w:bCs/>
        </w:rPr>
        <w:t xml:space="preserve"> </w:t>
      </w:r>
      <w:r w:rsidRPr="006E0064">
        <w:rPr>
          <w:b/>
          <w:bCs/>
        </w:rPr>
        <w:t>They:</w:t>
      </w:r>
      <w:r w:rsidRPr="006E0064">
        <w:br/>
      </w:r>
      <w:r w:rsidRPr="006E0064">
        <w:br/>
      </w:r>
      <w:r w:rsidRPr="006E0064">
        <w:lastRenderedPageBreak/>
        <w:t>- Are sent an introductory pack by the Local Education Authority.</w:t>
      </w:r>
      <w:r w:rsidRPr="006E0064">
        <w:br/>
      </w:r>
      <w:r w:rsidRPr="006E0064">
        <w:br/>
        <w:t>- Have training made available to them.</w:t>
      </w:r>
      <w:r w:rsidRPr="006E0064">
        <w:br/>
      </w:r>
      <w:r w:rsidRPr="006E0064">
        <w:br/>
        <w:t>- Have access to information and advice from the Headteacher, Chair and Clerk of Governors.</w:t>
      </w:r>
      <w:r w:rsidRPr="006E0064">
        <w:br/>
      </w:r>
      <w:r w:rsidRPr="006E0064">
        <w:br/>
      </w:r>
      <w:r w:rsidRPr="006E0064">
        <w:rPr>
          <w:b/>
          <w:bCs/>
        </w:rPr>
        <w:t>Do they need qualifications or specialist knowledge?</w:t>
      </w:r>
      <w:r w:rsidRPr="006E0064">
        <w:br/>
      </w:r>
      <w:r w:rsidRPr="006E0064">
        <w:br/>
        <w:t xml:space="preserve">No. Being a Governor is about contributing their experiences and enthusiasm to the school. It is not about what they have done in the past, it is about what they can contribute </w:t>
      </w:r>
      <w:proofErr w:type="gramStart"/>
      <w:r w:rsidRPr="006E0064">
        <w:t>in</w:t>
      </w:r>
      <w:proofErr w:type="gramEnd"/>
      <w:r w:rsidRPr="006E0064">
        <w:t xml:space="preserve"> the future.</w:t>
      </w:r>
    </w:p>
    <w:p w14:paraId="628B6D22" w14:textId="77777777" w:rsidR="006E0064" w:rsidRDefault="006E0064"/>
    <w:sectPr w:rsidR="006E0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94E2E"/>
    <w:multiLevelType w:val="multilevel"/>
    <w:tmpl w:val="21DA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53DDD"/>
    <w:multiLevelType w:val="multilevel"/>
    <w:tmpl w:val="2FA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04D29"/>
    <w:multiLevelType w:val="multilevel"/>
    <w:tmpl w:val="E3A8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45CA8"/>
    <w:multiLevelType w:val="multilevel"/>
    <w:tmpl w:val="B344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538010">
    <w:abstractNumId w:val="0"/>
  </w:num>
  <w:num w:numId="2" w16cid:durableId="200091765">
    <w:abstractNumId w:val="3"/>
  </w:num>
  <w:num w:numId="3" w16cid:durableId="1146509413">
    <w:abstractNumId w:val="1"/>
  </w:num>
  <w:num w:numId="4" w16cid:durableId="42973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64"/>
    <w:rsid w:val="0025048E"/>
    <w:rsid w:val="00333029"/>
    <w:rsid w:val="006E0064"/>
    <w:rsid w:val="007721E8"/>
    <w:rsid w:val="0086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1149"/>
  <w15:chartTrackingRefBased/>
  <w15:docId w15:val="{0345BE8B-D9F0-437B-8DF0-AF2EAF6E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2025-03-17T10:42:00Z</dcterms:created>
  <dcterms:modified xsi:type="dcterms:W3CDTF">2025-03-17T10:42:00Z</dcterms:modified>
</cp:coreProperties>
</file>